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06D3" w14:textId="77777777" w:rsidR="00320582" w:rsidRPr="00A444EB" w:rsidRDefault="00AD394B" w:rsidP="00AD394B">
      <w:pPr>
        <w:pStyle w:val="NoSpacing"/>
        <w:tabs>
          <w:tab w:val="left" w:pos="6280"/>
        </w:tabs>
        <w:ind w:left="3600" w:firstLine="720"/>
        <w:rPr>
          <w:rFonts w:ascii="Arial Black" w:hAnsi="Arial Black" w:cs="Arial"/>
          <w:b/>
          <w:color w:val="FFFFFF" w:themeColor="background1"/>
          <w:sz w:val="47"/>
          <w:szCs w:val="47"/>
        </w:rPr>
      </w:pPr>
      <w:r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A23B8" wp14:editId="14712299">
                <wp:simplePos x="0" y="0"/>
                <wp:positionH relativeFrom="page">
                  <wp:posOffset>3111500</wp:posOffset>
                </wp:positionH>
                <wp:positionV relativeFrom="page">
                  <wp:posOffset>228600</wp:posOffset>
                </wp:positionV>
                <wp:extent cx="4134485" cy="909955"/>
                <wp:effectExtent l="25400" t="25400" r="31115" b="298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909955"/>
                          <a:chOff x="4839" y="1265"/>
                          <a:chExt cx="6511" cy="14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39" y="1265"/>
                            <a:ext cx="6511" cy="1433"/>
                          </a:xfrm>
                          <a:custGeom>
                            <a:avLst/>
                            <a:gdLst>
                              <a:gd name="T0" fmla="+- 0 10883 4400"/>
                              <a:gd name="T1" fmla="*/ T0 w 6511"/>
                              <a:gd name="T2" fmla="+- 0 1266 1266"/>
                              <a:gd name="T3" fmla="*/ 1266 h 1433"/>
                              <a:gd name="T4" fmla="+- 0 4400 4400"/>
                              <a:gd name="T5" fmla="*/ T4 w 6511"/>
                              <a:gd name="T6" fmla="+- 0 1407 1266"/>
                              <a:gd name="T7" fmla="*/ 1407 h 1433"/>
                              <a:gd name="T8" fmla="+- 0 4428 4400"/>
                              <a:gd name="T9" fmla="*/ T8 w 6511"/>
                              <a:gd name="T10" fmla="+- 0 2699 1266"/>
                              <a:gd name="T11" fmla="*/ 2699 h 1433"/>
                              <a:gd name="T12" fmla="+- 0 10911 4400"/>
                              <a:gd name="T13" fmla="*/ T12 w 6511"/>
                              <a:gd name="T14" fmla="+- 0 2557 1266"/>
                              <a:gd name="T15" fmla="*/ 2557 h 1433"/>
                              <a:gd name="T16" fmla="+- 0 10883 4400"/>
                              <a:gd name="T17" fmla="*/ T16 w 6511"/>
                              <a:gd name="T18" fmla="+- 0 1266 1266"/>
                              <a:gd name="T19" fmla="*/ 126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1" h="1433">
                                <a:moveTo>
                                  <a:pt x="6483" y="0"/>
                                </a:moveTo>
                                <a:lnTo>
                                  <a:pt x="0" y="141"/>
                                </a:lnTo>
                                <a:lnTo>
                                  <a:pt x="28" y="1433"/>
                                </a:lnTo>
                                <a:lnTo>
                                  <a:pt x="6511" y="1291"/>
                                </a:lnTo>
                                <a:lnTo>
                                  <a:pt x="6483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4590" id="Group 2" o:spid="_x0000_s1026" style="position:absolute;margin-left:245pt;margin-top:18pt;width:325.55pt;height:71.65pt;z-index:-251657216;mso-position-horizontal-relative:page;mso-position-vertical-relative:page" coordorigin="4839,1265" coordsize="6511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">
                <v:shape id="Freeform 3" o:spid="_x0000_s1027" style="position:absolute;left:4839;top:1265;width:6511;height:1433;visibility:visible;mso-wrap-style:square;v-text-anchor:top" coordsize="6511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" path="m6483,l,141,28,1433,6511,1291,6483,e" fillcolor="#243f60 [1604]" strokecolor="#f2f2f2 [3041]" strokeweight="3pt">
                  <v:path arrowok="t" o:connecttype="custom" o:connectlocs="6483,1266;0,1407;28,2699;6511,2557;6483,1266" o:connectangles="0,0,0,0,0"/>
                </v:shape>
                <w10:wrap anchorx="page" anchory="page"/>
              </v:group>
            </w:pict>
          </mc:Fallback>
        </mc:AlternateContent>
      </w:r>
      <w:r w:rsidR="00A444EB" w:rsidRPr="00A444EB">
        <w:rPr>
          <w:rFonts w:ascii="Arial" w:hAnsi="Arial" w:cs="Arial"/>
          <w:b/>
          <w:noProof/>
          <w:color w:val="FFFFFF" w:themeColor="background1"/>
          <w:sz w:val="47"/>
          <w:szCs w:val="47"/>
        </w:rPr>
        <w:drawing>
          <wp:anchor distT="0" distB="0" distL="114300" distR="114300" simplePos="0" relativeHeight="251658240" behindDoc="1" locked="0" layoutInCell="1" allowOverlap="1" wp14:anchorId="5BDB687F" wp14:editId="0B44C22E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w:t>Conozca Sus Riesgos</w:t>
      </w:r>
    </w:p>
    <w:p w14:paraId="58A5B27B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67BCECC0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55D37A4F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2D080C81" w14:textId="77777777" w:rsidR="00AD394B" w:rsidRDefault="00AD394B" w:rsidP="00AD394B">
      <w:pPr>
        <w:pStyle w:val="NoSpacing"/>
        <w:spacing w:line="480" w:lineRule="auto"/>
        <w:jc w:val="right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Actualizado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D3525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0"/>
    </w:p>
    <w:p w14:paraId="28D4889B" w14:textId="77777777" w:rsidR="00D15373" w:rsidRPr="00AD394B" w:rsidRDefault="00AD394B" w:rsidP="00AD394B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Siguiente revisi</w:t>
      </w:r>
      <w:r w:rsidRPr="00C2184C">
        <w:rPr>
          <w:rFonts w:ascii="Arial" w:hAnsi="Arial" w:cs="Arial"/>
          <w:sz w:val="22"/>
          <w:szCs w:val="21"/>
        </w:rPr>
        <w:t>ó</w:t>
      </w:r>
      <w:r>
        <w:rPr>
          <w:rFonts w:ascii="Arial" w:hAnsi="Arial" w:cs="Arial"/>
          <w:sz w:val="22"/>
          <w:szCs w:val="22"/>
        </w:rPr>
        <w:t>n</w:t>
      </w:r>
      <w:r w:rsidR="00D15373" w:rsidRPr="00742792">
        <w:rPr>
          <w:rFonts w:ascii="Arial" w:hAnsi="Arial" w:cs="Arial"/>
          <w:sz w:val="22"/>
          <w:szCs w:val="22"/>
        </w:rPr>
        <w:t xml:space="preserve">: </w:t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3D3525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877C42">
        <w:rPr>
          <w:rFonts w:ascii="Arial" w:hAnsi="Arial" w:cs="Arial"/>
          <w:i/>
          <w:color w:val="7F7F7F" w:themeColor="text1" w:themeTint="80"/>
          <w:sz w:val="22"/>
          <w:szCs w:val="22"/>
        </w:rPr>
        <w:t> </w:t>
      </w:r>
      <w:r w:rsidR="001D604F" w:rsidRPr="00741228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</w:p>
    <w:p w14:paraId="7C8970AE" w14:textId="77777777" w:rsidR="0056438C" w:rsidRPr="00AD394B" w:rsidRDefault="00AD394B" w:rsidP="00AD394B">
      <w:pPr>
        <w:pStyle w:val="body"/>
        <w:rPr>
          <w:rFonts w:ascii="Arial" w:hAnsi="Arial" w:cs="Arial"/>
          <w:sz w:val="22"/>
          <w:szCs w:val="22"/>
        </w:rPr>
      </w:pPr>
      <w:r w:rsidRPr="00AD394B">
        <w:rPr>
          <w:rFonts w:ascii="Arial" w:hAnsi="Arial" w:cs="Arial"/>
          <w:sz w:val="22"/>
          <w:szCs w:val="22"/>
        </w:rPr>
        <w:t>Use este formulario para revisar los posibles riesgos. Complete en un espacio los niveles de probabilidad y uno para los niveles de severidad. Finalmente, multiplique los niveles de probabilidad y severidad y coloque el total en la columna de valor total</w:t>
      </w:r>
      <w:r w:rsidR="0056438C" w:rsidRPr="00AD394B">
        <w:rPr>
          <w:rFonts w:ascii="Arial" w:hAnsi="Arial" w:cs="Arial"/>
          <w:sz w:val="22"/>
          <w:szCs w:val="22"/>
        </w:rPr>
        <w:t>.</w:t>
      </w:r>
    </w:p>
    <w:tbl>
      <w:tblPr>
        <w:tblpPr w:leftFromText="180" w:rightFromText="180" w:vertAnchor="text" w:horzAnchor="page" w:tblpX="1592" w:tblpY="1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3"/>
        <w:gridCol w:w="1599"/>
        <w:gridCol w:w="1458"/>
        <w:gridCol w:w="1253"/>
      </w:tblGrid>
      <w:tr w:rsidR="00AD394B" w14:paraId="70075168" w14:textId="77777777" w:rsidTr="00AD394B">
        <w:trPr>
          <w:trHeight w:hRule="exact" w:val="452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14:paraId="3FB4C344" w14:textId="3EE7053B" w:rsidR="00AD394B" w:rsidRPr="0056438C" w:rsidRDefault="00A428EB" w:rsidP="00AD394B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Times New Roman" w:hAnsi="Times New Roman" w:cs="Times New Roman"/>
                <w:color w:val="FFFFFF"/>
                <w:sz w:val="21"/>
                <w:szCs w:val="21"/>
              </w:rPr>
              <w:t xml:space="preserve"> RIESGOS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4B3CB84" w14:textId="77777777" w:rsidR="00AD394B" w:rsidRPr="00A428EB" w:rsidRDefault="00AD394B" w:rsidP="00AD394B">
            <w:pPr>
              <w:spacing w:before="4" w:after="0" w:line="150" w:lineRule="exact"/>
              <w:rPr>
                <w:b/>
                <w:sz w:val="18"/>
                <w:szCs w:val="24"/>
              </w:rPr>
            </w:pPr>
          </w:p>
          <w:p w14:paraId="50934930" w14:textId="23E2626F" w:rsidR="00AD394B" w:rsidRPr="00A428EB" w:rsidRDefault="00A428EB" w:rsidP="00AD394B">
            <w:pPr>
              <w:spacing w:after="0" w:line="240" w:lineRule="auto"/>
              <w:ind w:left="110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 w:rsidRPr="00A428EB">
              <w:rPr>
                <w:rFonts w:ascii="Arial" w:hAnsi="Arial" w:cs="Arial"/>
                <w:b/>
                <w:color w:val="FFFFFF"/>
                <w:sz w:val="16"/>
                <w:szCs w:val="24"/>
              </w:rPr>
              <w:t>Probabilidad</w:t>
            </w:r>
            <w:r w:rsidRPr="00A428EB">
              <w:rPr>
                <w:rFonts w:ascii="Times New Roman" w:hAnsi="Times New Roman" w:cs="Times New Roman"/>
                <w:color w:val="FFFFFF"/>
                <w:sz w:val="16"/>
                <w:szCs w:val="24"/>
              </w:rPr>
              <w:t xml:space="preserve"> </w:t>
            </w:r>
            <w:r w:rsidR="00AD394B" w:rsidRPr="00A428EB">
              <w:rPr>
                <w:rFonts w:ascii="Arial" w:eastAsia="Arial" w:hAnsi="Arial" w:cs="Arial"/>
                <w:b/>
                <w:color w:val="FFFFFF"/>
                <w:sz w:val="18"/>
                <w:szCs w:val="24"/>
              </w:rPr>
              <w:t>(0-5)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D6BA628" w14:textId="77777777" w:rsidR="00AD394B" w:rsidRPr="00A428EB" w:rsidRDefault="00AD394B" w:rsidP="00AD394B">
            <w:pPr>
              <w:spacing w:before="4" w:after="0" w:line="150" w:lineRule="exact"/>
              <w:rPr>
                <w:b/>
                <w:sz w:val="18"/>
                <w:szCs w:val="24"/>
              </w:rPr>
            </w:pPr>
          </w:p>
          <w:p w14:paraId="65D21FB3" w14:textId="623FE51B" w:rsidR="00AD394B" w:rsidRPr="00A428EB" w:rsidRDefault="00A428EB" w:rsidP="00AD394B">
            <w:pPr>
              <w:spacing w:after="0" w:line="240" w:lineRule="auto"/>
              <w:ind w:left="153" w:right="-20"/>
              <w:rPr>
                <w:rFonts w:ascii="Arial" w:eastAsia="Arial" w:hAnsi="Arial" w:cs="Arial"/>
                <w:b/>
                <w:sz w:val="18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w w:val="76"/>
                <w:sz w:val="18"/>
                <w:szCs w:val="24"/>
              </w:rPr>
              <w:t>Severidad</w:t>
            </w:r>
            <w:r w:rsidR="00AD394B" w:rsidRPr="00A428EB">
              <w:rPr>
                <w:rFonts w:ascii="Arial" w:eastAsia="Arial" w:hAnsi="Arial" w:cs="Arial"/>
                <w:b/>
                <w:color w:val="FFFFFF"/>
                <w:spacing w:val="-12"/>
                <w:sz w:val="18"/>
                <w:szCs w:val="24"/>
              </w:rPr>
              <w:t xml:space="preserve"> </w:t>
            </w:r>
            <w:r w:rsidR="00AD394B" w:rsidRPr="00A428EB">
              <w:rPr>
                <w:rFonts w:ascii="Arial" w:eastAsia="Arial" w:hAnsi="Arial" w:cs="Arial"/>
                <w:b/>
                <w:color w:val="FFFFFF"/>
                <w:sz w:val="18"/>
                <w:szCs w:val="24"/>
              </w:rPr>
              <w:t>(0-5)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91707B1" w14:textId="77777777" w:rsidR="00AD394B" w:rsidRPr="0056438C" w:rsidRDefault="00AD394B" w:rsidP="00AD394B">
            <w:pPr>
              <w:spacing w:before="4" w:after="0" w:line="150" w:lineRule="exact"/>
              <w:rPr>
                <w:b/>
                <w:sz w:val="20"/>
                <w:szCs w:val="20"/>
              </w:rPr>
            </w:pPr>
          </w:p>
          <w:p w14:paraId="138F0033" w14:textId="77777777" w:rsidR="00AD394B" w:rsidRPr="0056438C" w:rsidRDefault="00AD394B" w:rsidP="00AD394B">
            <w:pPr>
              <w:spacing w:after="0" w:line="240" w:lineRule="auto"/>
              <w:ind w:left="41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438C">
              <w:rPr>
                <w:rFonts w:ascii="Arial" w:eastAsia="Arial" w:hAnsi="Arial" w:cs="Arial"/>
                <w:b/>
                <w:color w:val="FFFFFF"/>
                <w:spacing w:val="-15"/>
                <w:sz w:val="20"/>
                <w:szCs w:val="20"/>
              </w:rPr>
              <w:t>T</w:t>
            </w:r>
            <w:r w:rsidRPr="0056438C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otal</w:t>
            </w:r>
          </w:p>
        </w:tc>
      </w:tr>
      <w:tr w:rsidR="00AD394B" w14:paraId="333CE545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FB6A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7D1BFC6D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Terremoto</w:t>
            </w:r>
          </w:p>
        </w:tc>
        <w:bookmarkStart w:id="2" w:name="Text22"/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FE985" w14:textId="77777777" w:rsidR="00AD394B" w:rsidRPr="0056438C" w:rsidRDefault="00AD394B" w:rsidP="00AD394B">
            <w:pPr>
              <w:jc w:val="center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7F7F7F" w:themeColor="text1" w:themeTint="80"/>
              </w:rPr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bookmarkEnd w:id="3"/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  <w:bookmarkEnd w:id="2"/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E59F9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E8A50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00563246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6979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6FBF25E3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 w:rsidRPr="0056438C">
              <w:rPr>
                <w:rFonts w:ascii="Arial" w:eastAsia="Arial" w:hAnsi="Arial" w:cs="Arial"/>
                <w:spacing w:val="-15"/>
              </w:rPr>
              <w:t>T</w:t>
            </w:r>
            <w:r w:rsidRPr="0056438C">
              <w:rPr>
                <w:rFonts w:ascii="Arial" w:eastAsia="Arial" w:hAnsi="Arial" w:cs="Arial"/>
              </w:rPr>
              <w:t>o</w:t>
            </w:r>
            <w:r w:rsidRPr="0056438C">
              <w:rPr>
                <w:rFonts w:ascii="Arial" w:eastAsia="Arial" w:hAnsi="Arial" w:cs="Arial"/>
                <w:spacing w:val="1"/>
              </w:rPr>
              <w:t>r</w:t>
            </w:r>
            <w:r w:rsidRPr="0056438C">
              <w:rPr>
                <w:rFonts w:ascii="Arial" w:eastAsia="Arial" w:hAnsi="Arial" w:cs="Arial"/>
              </w:rPr>
              <w:t xml:space="preserve">nado / </w:t>
            </w:r>
            <w:r>
              <w:rPr>
                <w:rFonts w:ascii="Arial" w:eastAsia="Arial" w:hAnsi="Arial" w:cs="Arial"/>
                <w:spacing w:val="-3"/>
              </w:rPr>
              <w:t>Viento</w:t>
            </w:r>
            <w:r w:rsidRPr="0056438C"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t>Huracán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D7AFD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409C2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74D1D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3589C41B" w14:textId="77777777" w:rsidTr="00AD394B">
        <w:trPr>
          <w:trHeight w:hRule="exact" w:val="574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47A7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15708932" w14:textId="77777777" w:rsidR="00AD394B" w:rsidRPr="00AD394B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 w:rsidRPr="00AD394B">
              <w:rPr>
                <w:rFonts w:ascii="Arial" w:eastAsia="Arial" w:hAnsi="Arial" w:cs="Arial"/>
                <w:spacing w:val="-4"/>
                <w:w w:val="82"/>
              </w:rPr>
              <w:t>Inundación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BF581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61B36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EB16E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4968616D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1AB3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6D4E052A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Clima Severo de Invierno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908AE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EDA4B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95C57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61A3D25A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7B1F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5D763D03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Incendio en el Interior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7362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A4188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0CA75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4E3911B9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9BD74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2A760786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Incendio Forestal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B673D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4548C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C39FB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2F705F19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C13E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3A275BF6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93"/>
              </w:rPr>
              <w:t>Pérdida / Enfermedad de Personal Esencial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FD0B3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61ED1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9362E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3F8DFB0D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1A80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7CEE60DC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7"/>
                <w:w w:val="96"/>
              </w:rPr>
              <w:t xml:space="preserve">Violencia en el Lugar De Trabajo 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6D93F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93383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9D21A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4065DF4E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4F6C4" w14:textId="77777777" w:rsidR="00AD394B" w:rsidRPr="0056438C" w:rsidRDefault="00AD394B" w:rsidP="00AD394B">
            <w:pPr>
              <w:spacing w:before="2" w:after="0" w:line="220" w:lineRule="exact"/>
              <w:rPr>
                <w:rFonts w:ascii="Arial" w:hAnsi="Arial" w:cs="Arial"/>
              </w:rPr>
            </w:pPr>
          </w:p>
          <w:p w14:paraId="1EDB9D43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76"/>
              </w:rPr>
              <w:t>Falla Del Software/ Hardware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CE7EE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A986F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6C7A6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36418ADC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48F6D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3E6F0524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  <w:w w:val="96"/>
              </w:rPr>
              <w:t>Apagón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506ED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78B90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1E881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18FBC960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E647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3826E8CB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88"/>
              </w:rPr>
              <w:t>Pérdida de Servicios (Agua, Gas, Electricidad, Etc.)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D73A9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AF1E9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F577B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64E6742F" w14:textId="77777777" w:rsidTr="00AD394B">
        <w:trPr>
          <w:trHeight w:hRule="exact" w:val="556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2A7D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738FC33E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 w:rsidRPr="0056438C">
              <w:rPr>
                <w:rFonts w:ascii="Arial" w:eastAsia="Arial" w:hAnsi="Arial" w:cs="Arial"/>
                <w:spacing w:val="-5"/>
                <w:w w:val="82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andemia / Epidemia / Influenza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20673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E5D65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1A9A8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723DF833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2D7A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53518B91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  <w:w w:val="88"/>
              </w:rPr>
              <w:t>Pérdida de Local / Edificio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42964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4DADC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D1BBD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1BF61379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7B4DD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7B925155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Otro</w:t>
            </w:r>
            <w:r w:rsidRPr="0056438C">
              <w:rPr>
                <w:rFonts w:ascii="Arial" w:eastAsia="Arial" w:hAnsi="Arial" w:cs="Arial"/>
              </w:rPr>
              <w:t>:</w:t>
            </w:r>
            <w:r w:rsidRPr="00992064">
              <w:rPr>
                <w:rFonts w:ascii="Arial" w:eastAsia="Arial" w:hAnsi="Arial" w:cs="Arial"/>
                <w:color w:val="7F7F7F" w:themeColor="text1" w:themeTint="80"/>
              </w:rPr>
              <w:t xml:space="preserve"> </w:t>
            </w:r>
            <w:r w:rsidRPr="00992064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2064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992064">
              <w:rPr>
                <w:rFonts w:ascii="Arial" w:hAnsi="Arial" w:cs="Arial"/>
                <w:i/>
                <w:color w:val="7F7F7F" w:themeColor="text1" w:themeTint="80"/>
              </w:rPr>
            </w:r>
            <w:r w:rsidRPr="00992064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992064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71BEC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6F1E5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AAAC5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2FF52EAD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BC82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562D9FDE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Otro</w:t>
            </w:r>
            <w:r w:rsidRPr="0056438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ADCEB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9F1F8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4A5B1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4E0233FE" w14:textId="77777777" w:rsidTr="00AD394B">
        <w:trPr>
          <w:trHeight w:hRule="exact" w:val="565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5F3D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31AEA770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Otro</w:t>
            </w:r>
            <w:r w:rsidRPr="0056438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A4C55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F07C8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A789F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75D4F9E0" w14:textId="77777777" w:rsidTr="00AD394B">
        <w:trPr>
          <w:trHeight w:hRule="exact" w:val="52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7502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842B07B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Otro</w:t>
            </w:r>
            <w:r w:rsidRPr="0056438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947F6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A63CA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62F16F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78A07C72" w14:textId="77777777" w:rsidTr="00AD394B">
        <w:trPr>
          <w:trHeight w:hRule="exact" w:val="55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2FC51" w14:textId="77777777" w:rsidR="00AD394B" w:rsidRPr="0056438C" w:rsidRDefault="00AD394B" w:rsidP="00AD394B">
            <w:pPr>
              <w:spacing w:before="1" w:after="0" w:line="220" w:lineRule="exact"/>
              <w:rPr>
                <w:rFonts w:ascii="Arial" w:hAnsi="Arial" w:cs="Arial"/>
              </w:rPr>
            </w:pPr>
          </w:p>
          <w:p w14:paraId="6A165F4D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Otro</w:t>
            </w:r>
            <w:r w:rsidRPr="0056438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30FCB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1E47E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79875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AD394B" w14:paraId="71EAF494" w14:textId="77777777" w:rsidTr="00AD394B">
        <w:trPr>
          <w:trHeight w:hRule="exact" w:val="490"/>
        </w:trPr>
        <w:tc>
          <w:tcPr>
            <w:tcW w:w="4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073E" w14:textId="77777777" w:rsidR="00AD394B" w:rsidRPr="0056438C" w:rsidRDefault="00AD394B" w:rsidP="00AD394B">
            <w:pPr>
              <w:spacing w:before="1" w:after="0" w:line="190" w:lineRule="exact"/>
              <w:rPr>
                <w:rFonts w:ascii="Arial" w:hAnsi="Arial" w:cs="Arial"/>
              </w:rPr>
            </w:pPr>
          </w:p>
          <w:p w14:paraId="1DC9A9AC" w14:textId="77777777" w:rsidR="00AD394B" w:rsidRPr="0056438C" w:rsidRDefault="00AD394B" w:rsidP="00AD394B">
            <w:pPr>
              <w:spacing w:after="0" w:line="240" w:lineRule="auto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Otro</w:t>
            </w:r>
            <w:r w:rsidRPr="0056438C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E00D2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EDE49" w14:textId="77777777" w:rsidR="00AD394B" w:rsidRDefault="00AD394B" w:rsidP="00AD394B">
            <w:pPr>
              <w:jc w:val="center"/>
            </w:pP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F129B1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27635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D8101" w14:textId="77777777" w:rsidR="00AD394B" w:rsidRDefault="00AD394B" w:rsidP="00AD394B">
            <w:pPr>
              <w:jc w:val="center"/>
            </w:pP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 w:rsidRPr="005412FF"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</w:tbl>
    <w:p w14:paraId="5DB5BD36" w14:textId="77777777" w:rsidR="0056438C" w:rsidRDefault="0056438C" w:rsidP="0056438C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2028ACBE" w14:textId="77777777" w:rsidR="0056438C" w:rsidRPr="00742792" w:rsidRDefault="0056438C" w:rsidP="0056438C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56438C" w:rsidRPr="00742792" w:rsidSect="006376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24F4" w14:textId="77777777" w:rsidR="005807EE" w:rsidRDefault="005807EE" w:rsidP="00D15373">
      <w:pPr>
        <w:spacing w:after="0" w:line="240" w:lineRule="auto"/>
      </w:pPr>
      <w:r>
        <w:separator/>
      </w:r>
    </w:p>
  </w:endnote>
  <w:endnote w:type="continuationSeparator" w:id="0">
    <w:p w14:paraId="4E59CF4C" w14:textId="77777777" w:rsidR="005807EE" w:rsidRDefault="005807EE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charset w:val="00"/>
    <w:family w:val="auto"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AE9C" w14:textId="77777777" w:rsidR="004B5499" w:rsidRDefault="004B5499" w:rsidP="00AD394B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="00CF315F"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r w:rsidR="00AD394B">
      <w:rPr>
        <w:color w:val="A6A6A6" w:themeColor="background1" w:themeShade="A6"/>
        <w:sz w:val="16"/>
        <w:szCs w:val="16"/>
      </w:rPr>
      <w:t>es un programa del el Instituto para la Seguridad de las Empresas y los</w:t>
    </w:r>
  </w:p>
  <w:p w14:paraId="0FBE6C78" w14:textId="77777777" w:rsidR="00AD394B" w:rsidRPr="00D15373" w:rsidRDefault="00AD394B" w:rsidP="00AD394B">
    <w:pPr>
      <w:pStyle w:val="NoSpacing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Hogares (IBHS) descargue este document en: DisasterSafety.org/open-for-business.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2C3F" w14:textId="77777777" w:rsidR="005807EE" w:rsidRDefault="005807EE" w:rsidP="00D15373">
      <w:pPr>
        <w:spacing w:after="0" w:line="240" w:lineRule="auto"/>
      </w:pPr>
      <w:r>
        <w:separator/>
      </w:r>
    </w:p>
  </w:footnote>
  <w:footnote w:type="continuationSeparator" w:id="0">
    <w:p w14:paraId="1294C218" w14:textId="77777777" w:rsidR="005807EE" w:rsidRDefault="005807EE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17PKe1B+x4m1ZYdrqcszceom+kGA97zWUGOBy9VnRmyTWkX4sGl7roB7Fqvhpf59732xPeJV0jqnTJqOH4+6g==" w:salt="Xu09VpSikwFS/OT/VuioU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3"/>
    <w:rsid w:val="000771B9"/>
    <w:rsid w:val="00077FB3"/>
    <w:rsid w:val="00086688"/>
    <w:rsid w:val="00150D5B"/>
    <w:rsid w:val="00184F40"/>
    <w:rsid w:val="001D604F"/>
    <w:rsid w:val="0022743A"/>
    <w:rsid w:val="00237FB1"/>
    <w:rsid w:val="0025383F"/>
    <w:rsid w:val="002B0432"/>
    <w:rsid w:val="002D2404"/>
    <w:rsid w:val="00320582"/>
    <w:rsid w:val="00353348"/>
    <w:rsid w:val="003D3525"/>
    <w:rsid w:val="00454129"/>
    <w:rsid w:val="0049136C"/>
    <w:rsid w:val="004B5499"/>
    <w:rsid w:val="0056438C"/>
    <w:rsid w:val="005807EE"/>
    <w:rsid w:val="005F4483"/>
    <w:rsid w:val="006376CE"/>
    <w:rsid w:val="00665E4C"/>
    <w:rsid w:val="006A5F37"/>
    <w:rsid w:val="006C447E"/>
    <w:rsid w:val="00741228"/>
    <w:rsid w:val="00877C42"/>
    <w:rsid w:val="008832A3"/>
    <w:rsid w:val="008B264C"/>
    <w:rsid w:val="00992064"/>
    <w:rsid w:val="009F64DB"/>
    <w:rsid w:val="00A428EB"/>
    <w:rsid w:val="00A444EB"/>
    <w:rsid w:val="00A76FE8"/>
    <w:rsid w:val="00AB4439"/>
    <w:rsid w:val="00AD394B"/>
    <w:rsid w:val="00B87544"/>
    <w:rsid w:val="00C2184C"/>
    <w:rsid w:val="00C94197"/>
    <w:rsid w:val="00CF315F"/>
    <w:rsid w:val="00D15373"/>
    <w:rsid w:val="00D63AE8"/>
    <w:rsid w:val="00DD2B9A"/>
    <w:rsid w:val="00DE515E"/>
    <w:rsid w:val="00E47541"/>
    <w:rsid w:val="00E840EF"/>
    <w:rsid w:val="00EB47C9"/>
    <w:rsid w:val="00FD06F9"/>
    <w:rsid w:val="00FD2D6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570B9"/>
  <w15:docId w15:val="{F7F23D0E-4C61-4678-A7B8-37DFDC7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8C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customStyle="1" w:styleId="body">
    <w:name w:val="body"/>
    <w:basedOn w:val="Normal"/>
    <w:uiPriority w:val="99"/>
    <w:rsid w:val="00AD394B"/>
    <w:pPr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2A1C70-B03A-4ED7-8C66-D0636FB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Moraton, Gail</cp:lastModifiedBy>
  <cp:revision>3</cp:revision>
  <cp:lastPrinted>2013-06-25T15:43:00Z</cp:lastPrinted>
  <dcterms:created xsi:type="dcterms:W3CDTF">2018-08-22T19:17:00Z</dcterms:created>
  <dcterms:modified xsi:type="dcterms:W3CDTF">2018-08-22T19:17:00Z</dcterms:modified>
</cp:coreProperties>
</file>